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7985C7" w14:textId="77777777" w:rsidR="00281BB1" w:rsidRPr="00B30FB4" w:rsidRDefault="00B30FB4">
      <w:pPr>
        <w:jc w:val="center"/>
        <w:rPr>
          <w:b/>
          <w:lang w:val="en-US"/>
        </w:rPr>
      </w:pPr>
      <w:r w:rsidRPr="00B30FB4">
        <w:rPr>
          <w:b/>
          <w:lang w:val="en-US"/>
        </w:rPr>
        <w:t>BRIEF SUMMARY</w:t>
      </w:r>
    </w:p>
    <w:p w14:paraId="7E0DD138" w14:textId="77777777" w:rsidR="00281BB1" w:rsidRPr="00B30FB4" w:rsidRDefault="00B30FB4">
      <w:pPr>
        <w:jc w:val="center"/>
        <w:rPr>
          <w:b/>
          <w:lang w:val="en-US"/>
        </w:rPr>
      </w:pPr>
      <w:r w:rsidRPr="00B30FB4">
        <w:rPr>
          <w:b/>
          <w:lang w:val="en-US"/>
        </w:rPr>
        <w:t xml:space="preserve"> "</w:t>
      </w:r>
      <w:r w:rsidRPr="00B30FB4">
        <w:rPr>
          <w:b/>
          <w:sz w:val="28"/>
          <w:szCs w:val="28"/>
          <w:lang w:val="en-US"/>
        </w:rPr>
        <w:t>Fundamentals of entrepreneurship</w:t>
      </w:r>
      <w:r w:rsidRPr="00B30FB4">
        <w:rPr>
          <w:b/>
          <w:lang w:val="en-US"/>
        </w:rPr>
        <w:t xml:space="preserve">" </w:t>
      </w:r>
    </w:p>
    <w:tbl>
      <w:tblPr>
        <w:tblW w:w="9616" w:type="dxa"/>
        <w:tblInd w:w="-5" w:type="dxa"/>
        <w:tblLook w:val="04A0" w:firstRow="1" w:lastRow="0" w:firstColumn="1" w:lastColumn="0" w:noHBand="0" w:noVBand="1"/>
      </w:tblPr>
      <w:tblGrid>
        <w:gridCol w:w="468"/>
        <w:gridCol w:w="2192"/>
        <w:gridCol w:w="6956"/>
      </w:tblGrid>
      <w:tr w:rsidR="00281BB1" w14:paraId="3952D642" w14:textId="77777777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205ECE" w14:textId="77777777" w:rsidR="00281BB1" w:rsidRDefault="00B30FB4">
            <w:pPr>
              <w:spacing w:line="216" w:lineRule="exact"/>
              <w:jc w:val="center"/>
            </w:pPr>
            <w:r>
              <w:t>1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E202A4" w14:textId="77777777" w:rsidR="00281BB1" w:rsidRPr="00B30FB4" w:rsidRDefault="00B30FB4">
            <w:pPr>
              <w:spacing w:line="216" w:lineRule="exact"/>
              <w:jc w:val="center"/>
              <w:rPr>
                <w:lang w:val="en-US"/>
              </w:rPr>
            </w:pPr>
            <w:r w:rsidRPr="00B30FB4">
              <w:rPr>
                <w:lang w:val="en-US"/>
              </w:rPr>
              <w:t>Name of the specialized module</w:t>
            </w:r>
          </w:p>
        </w:tc>
        <w:tc>
          <w:tcPr>
            <w:tcW w:w="6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C2684" w14:textId="77777777" w:rsidR="00281BB1" w:rsidRPr="00B30FB4" w:rsidRDefault="00B30FB4">
            <w:pPr>
              <w:jc w:val="both"/>
              <w:rPr>
                <w:b/>
                <w:lang w:val="en-US"/>
              </w:rPr>
            </w:pPr>
            <w:r w:rsidRPr="00B30FB4">
              <w:rPr>
                <w:lang w:val="en-US"/>
              </w:rPr>
              <w:t xml:space="preserve"> </w:t>
            </w:r>
          </w:p>
          <w:p w14:paraId="63AE8718" w14:textId="77777777" w:rsidR="00281BB1" w:rsidRDefault="00B30FB4">
            <w:pPr>
              <w:jc w:val="both"/>
            </w:pPr>
            <w:r>
              <w:t>-2</w:t>
            </w:r>
          </w:p>
          <w:p w14:paraId="39818833" w14:textId="77777777" w:rsidR="00281BB1" w:rsidRDefault="00281BB1">
            <w:pPr>
              <w:spacing w:line="216" w:lineRule="exact"/>
              <w:jc w:val="center"/>
            </w:pPr>
          </w:p>
        </w:tc>
      </w:tr>
      <w:tr w:rsidR="00281BB1" w14:paraId="015D531C" w14:textId="77777777">
        <w:trPr>
          <w:trHeight w:val="619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F271A0" w14:textId="77777777" w:rsidR="00281BB1" w:rsidRDefault="00B30FB4">
            <w:pPr>
              <w:spacing w:line="216" w:lineRule="exact"/>
              <w:jc w:val="center"/>
            </w:pPr>
            <w:r>
              <w:t>2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FDE430" w14:textId="77777777" w:rsidR="00281BB1" w:rsidRDefault="00B30FB4">
            <w:pPr>
              <w:spacing w:line="216" w:lineRule="exact"/>
              <w:jc w:val="center"/>
            </w:pPr>
            <w:r>
              <w:t>Specialty</w:t>
            </w:r>
          </w:p>
        </w:tc>
        <w:tc>
          <w:tcPr>
            <w:tcW w:w="6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7CFD8" w14:textId="77777777" w:rsidR="00281BB1" w:rsidRDefault="00B30FB4">
            <w:pPr>
              <w:spacing w:line="276" w:lineRule="auto"/>
              <w:jc w:val="center"/>
            </w:pPr>
            <w:r>
              <w:t>specialty 1-24 01 02 " Law "</w:t>
            </w:r>
          </w:p>
        </w:tc>
      </w:tr>
      <w:tr w:rsidR="00281BB1" w14:paraId="71F0A317" w14:textId="77777777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4A1124" w14:textId="77777777" w:rsidR="00281BB1" w:rsidRDefault="00B30FB4">
            <w:pPr>
              <w:spacing w:line="216" w:lineRule="exact"/>
              <w:jc w:val="center"/>
            </w:pPr>
            <w:r>
              <w:t>3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808638" w14:textId="77777777" w:rsidR="00281BB1" w:rsidRDefault="00B30FB4">
            <w:pPr>
              <w:spacing w:line="216" w:lineRule="exact"/>
              <w:jc w:val="center"/>
            </w:pPr>
            <w:r>
              <w:t>Course of study</w:t>
            </w:r>
          </w:p>
        </w:tc>
        <w:tc>
          <w:tcPr>
            <w:tcW w:w="6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9E630" w14:textId="77777777" w:rsidR="00281BB1" w:rsidRDefault="00B30FB4">
            <w:pPr>
              <w:spacing w:line="216" w:lineRule="exact"/>
              <w:jc w:val="both"/>
            </w:pPr>
            <w:r>
              <w:t>3</w:t>
            </w:r>
          </w:p>
        </w:tc>
      </w:tr>
      <w:tr w:rsidR="00281BB1" w14:paraId="3A61A1E4" w14:textId="77777777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AD9986" w14:textId="77777777" w:rsidR="00281BB1" w:rsidRDefault="00B30FB4">
            <w:pPr>
              <w:spacing w:line="216" w:lineRule="exact"/>
              <w:jc w:val="center"/>
            </w:pPr>
            <w:r>
              <w:t>4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E78060" w14:textId="77777777" w:rsidR="00281BB1" w:rsidRDefault="00B30FB4">
            <w:pPr>
              <w:spacing w:line="216" w:lineRule="exact"/>
              <w:jc w:val="center"/>
            </w:pPr>
            <w:r>
              <w:t>Semester of study</w:t>
            </w:r>
          </w:p>
        </w:tc>
        <w:tc>
          <w:tcPr>
            <w:tcW w:w="6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49C6B" w14:textId="77777777" w:rsidR="00281BB1" w:rsidRDefault="00B30FB4">
            <w:pPr>
              <w:spacing w:line="216" w:lineRule="exact"/>
              <w:jc w:val="both"/>
            </w:pPr>
            <w:r>
              <w:t>5</w:t>
            </w:r>
          </w:p>
        </w:tc>
      </w:tr>
      <w:tr w:rsidR="00281BB1" w14:paraId="6CFC69BF" w14:textId="77777777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8C8CAE" w14:textId="77777777" w:rsidR="00281BB1" w:rsidRDefault="00B30FB4">
            <w:pPr>
              <w:spacing w:line="216" w:lineRule="exact"/>
              <w:jc w:val="center"/>
            </w:pPr>
            <w:r>
              <w:t>5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FDDBC9" w14:textId="77777777" w:rsidR="00281BB1" w:rsidRPr="00B30FB4" w:rsidRDefault="00B30FB4">
            <w:pPr>
              <w:spacing w:line="216" w:lineRule="exact"/>
              <w:jc w:val="center"/>
              <w:rPr>
                <w:lang w:val="en-US"/>
              </w:rPr>
            </w:pPr>
            <w:r w:rsidRPr="00B30FB4">
              <w:rPr>
                <w:lang w:val="en-US"/>
              </w:rPr>
              <w:t>Labor intensity in credit units</w:t>
            </w:r>
          </w:p>
        </w:tc>
        <w:tc>
          <w:tcPr>
            <w:tcW w:w="6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56911" w14:textId="77777777" w:rsidR="00281BB1" w:rsidRDefault="00B30FB4">
            <w:pPr>
              <w:spacing w:line="216" w:lineRule="exact"/>
              <w:jc w:val="both"/>
            </w:pPr>
            <w:r w:rsidRPr="00B30FB4">
              <w:rPr>
                <w:lang w:val="en-US"/>
              </w:rPr>
              <w:t xml:space="preserve"> </w:t>
            </w:r>
            <w:r>
              <w:t>3</w:t>
            </w:r>
          </w:p>
        </w:tc>
      </w:tr>
      <w:tr w:rsidR="00281BB1" w:rsidRPr="00B30FB4" w14:paraId="6B602D32" w14:textId="77777777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71AF0C" w14:textId="77777777" w:rsidR="00281BB1" w:rsidRDefault="00B30FB4">
            <w:pPr>
              <w:spacing w:line="216" w:lineRule="exact"/>
              <w:jc w:val="center"/>
            </w:pPr>
            <w:r>
              <w:t>6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553BBE" w14:textId="77777777" w:rsidR="00281BB1" w:rsidRDefault="00B30FB4">
            <w:pPr>
              <w:spacing w:line="216" w:lineRule="exact"/>
              <w:jc w:val="center"/>
            </w:pPr>
            <w:r>
              <w:t>Degree, title, full name</w:t>
            </w:r>
          </w:p>
        </w:tc>
        <w:tc>
          <w:tcPr>
            <w:tcW w:w="6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1E6CD" w14:textId="77777777" w:rsidR="00281BB1" w:rsidRPr="00B30FB4" w:rsidRDefault="00B30FB4">
            <w:pPr>
              <w:spacing w:line="216" w:lineRule="exact"/>
              <w:jc w:val="both"/>
              <w:rPr>
                <w:lang w:val="en-US"/>
              </w:rPr>
            </w:pPr>
            <w:r w:rsidRPr="00B30FB4">
              <w:rPr>
                <w:lang w:val="en-US"/>
              </w:rPr>
              <w:t xml:space="preserve">Doctor of </w:t>
            </w:r>
            <w:r w:rsidRPr="00B30FB4">
              <w:rPr>
                <w:lang w:val="en-US"/>
              </w:rPr>
              <w:t xml:space="preserve">Economics, prof. </w:t>
            </w:r>
            <w:proofErr w:type="spellStart"/>
            <w:r w:rsidRPr="00B30FB4">
              <w:rPr>
                <w:lang w:val="en-US"/>
              </w:rPr>
              <w:t>Shebeko</w:t>
            </w:r>
            <w:proofErr w:type="spellEnd"/>
            <w:r w:rsidRPr="00B30FB4">
              <w:rPr>
                <w:lang w:val="en-US"/>
              </w:rPr>
              <w:t xml:space="preserve"> Konstantin </w:t>
            </w:r>
            <w:proofErr w:type="spellStart"/>
            <w:r w:rsidRPr="00B30FB4">
              <w:rPr>
                <w:lang w:val="en-US"/>
              </w:rPr>
              <w:t>Konstantinovich</w:t>
            </w:r>
            <w:proofErr w:type="spellEnd"/>
          </w:p>
        </w:tc>
      </w:tr>
      <w:tr w:rsidR="00281BB1" w:rsidRPr="00B30FB4" w14:paraId="0E724D93" w14:textId="77777777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B2D890" w14:textId="77777777" w:rsidR="00281BB1" w:rsidRDefault="00B30FB4">
            <w:pPr>
              <w:spacing w:line="216" w:lineRule="exact"/>
              <w:jc w:val="center"/>
            </w:pPr>
            <w:r>
              <w:t>7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2B00D3" w14:textId="77777777" w:rsidR="00281BB1" w:rsidRPr="00B30FB4" w:rsidRDefault="00B30FB4">
            <w:pPr>
              <w:spacing w:line="216" w:lineRule="exact"/>
              <w:jc w:val="center"/>
              <w:rPr>
                <w:lang w:val="en-US"/>
              </w:rPr>
            </w:pPr>
            <w:r w:rsidRPr="00B30FB4">
              <w:rPr>
                <w:lang w:val="en-US"/>
              </w:rPr>
              <w:t>The purpose of the discipline</w:t>
            </w:r>
          </w:p>
        </w:tc>
        <w:tc>
          <w:tcPr>
            <w:tcW w:w="6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B89CE" w14:textId="77777777" w:rsidR="00281BB1" w:rsidRPr="00B30FB4" w:rsidRDefault="00B30FB4">
            <w:pPr>
              <w:pStyle w:val="4"/>
              <w:spacing w:line="240" w:lineRule="auto"/>
              <w:rPr>
                <w:spacing w:val="0"/>
                <w:sz w:val="24"/>
                <w:szCs w:val="24"/>
                <w:lang w:eastAsia="ru-RU"/>
              </w:rPr>
            </w:pPr>
            <w:r w:rsidRPr="00B30FB4">
              <w:rPr>
                <w:spacing w:val="0"/>
                <w:sz w:val="24"/>
                <w:szCs w:val="24"/>
                <w:lang w:eastAsia="ru-RU"/>
              </w:rPr>
              <w:t>is to form students ' certain knowledge, skills and abilities in the field of entrepreneurial activity, allowing them to make informed managerial decisions, both when orga</w:t>
            </w:r>
            <w:r w:rsidRPr="00B30FB4">
              <w:rPr>
                <w:spacing w:val="0"/>
                <w:sz w:val="24"/>
                <w:szCs w:val="24"/>
                <w:lang w:eastAsia="ru-RU"/>
              </w:rPr>
              <w:t>nizing their own business and when performing official duties at the workplace to ensure the effective functioning of the enterprise in a market environment</w:t>
            </w:r>
          </w:p>
        </w:tc>
      </w:tr>
      <w:tr w:rsidR="00281BB1" w14:paraId="17F7DADA" w14:textId="77777777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16BA8C" w14:textId="77777777" w:rsidR="00281BB1" w:rsidRDefault="00B30FB4">
            <w:pPr>
              <w:spacing w:line="216" w:lineRule="exact"/>
              <w:jc w:val="center"/>
            </w:pPr>
            <w:r>
              <w:t>8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FF64E6" w14:textId="77777777" w:rsidR="00281BB1" w:rsidRDefault="00B30FB4">
            <w:pPr>
              <w:spacing w:line="216" w:lineRule="exact"/>
              <w:jc w:val="center"/>
            </w:pPr>
            <w:r>
              <w:t>Prerequisites</w:t>
            </w:r>
          </w:p>
          <w:p w14:paraId="7CCEB5CD" w14:textId="77777777" w:rsidR="00281BB1" w:rsidRDefault="00281BB1">
            <w:pPr>
              <w:spacing w:line="216" w:lineRule="exact"/>
              <w:jc w:val="center"/>
            </w:pPr>
          </w:p>
        </w:tc>
        <w:tc>
          <w:tcPr>
            <w:tcW w:w="6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1690B" w14:textId="77777777" w:rsidR="00281BB1" w:rsidRDefault="00281BB1">
            <w:pPr>
              <w:snapToGrid w:val="0"/>
              <w:jc w:val="both"/>
            </w:pPr>
          </w:p>
          <w:p w14:paraId="19C7904F" w14:textId="77777777" w:rsidR="00281BB1" w:rsidRDefault="00B30FB4">
            <w:pPr>
              <w:jc w:val="both"/>
            </w:pPr>
            <w:r>
              <w:t>-</w:t>
            </w:r>
          </w:p>
        </w:tc>
      </w:tr>
      <w:tr w:rsidR="00281BB1" w14:paraId="3A3D1AC2" w14:textId="77777777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93A0DC" w14:textId="77777777" w:rsidR="00281BB1" w:rsidRDefault="00B30FB4">
            <w:pPr>
              <w:spacing w:line="216" w:lineRule="exact"/>
              <w:jc w:val="center"/>
            </w:pPr>
            <w:r>
              <w:t>9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8ECC39" w14:textId="77777777" w:rsidR="00281BB1" w:rsidRDefault="00B30FB4">
            <w:pPr>
              <w:spacing w:line="216" w:lineRule="exact"/>
              <w:jc w:val="center"/>
            </w:pPr>
            <w:r>
              <w:t>Content of the discipline</w:t>
            </w:r>
          </w:p>
        </w:tc>
        <w:tc>
          <w:tcPr>
            <w:tcW w:w="6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D784D" w14:textId="77777777" w:rsidR="00281BB1" w:rsidRDefault="00B30FB4">
            <w:pPr>
              <w:tabs>
                <w:tab w:val="left" w:pos="142"/>
              </w:tabs>
            </w:pPr>
            <w:r w:rsidRPr="00B30FB4">
              <w:rPr>
                <w:color w:val="000000"/>
                <w:lang w:val="en-US"/>
              </w:rPr>
              <w:t xml:space="preserve">Features of entrepreneurial activity. </w:t>
            </w:r>
            <w:r w:rsidRPr="00B30FB4">
              <w:rPr>
                <w:lang w:val="en-US"/>
              </w:rPr>
              <w:t xml:space="preserve">Entrepreneurial ideas and their implementation. </w:t>
            </w:r>
            <w:r>
              <w:t>Risks in business activities. Small and medium business.</w:t>
            </w:r>
          </w:p>
        </w:tc>
      </w:tr>
      <w:tr w:rsidR="00281BB1" w:rsidRPr="00B30FB4" w14:paraId="735DAC3A" w14:textId="77777777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3856D2" w14:textId="77777777" w:rsidR="00281BB1" w:rsidRDefault="00B30FB4">
            <w:pPr>
              <w:spacing w:line="216" w:lineRule="exact"/>
              <w:jc w:val="center"/>
            </w:pPr>
            <w:r>
              <w:t>10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67A807" w14:textId="77777777" w:rsidR="00281BB1" w:rsidRDefault="00B30FB4">
            <w:pPr>
              <w:spacing w:line="216" w:lineRule="exact"/>
              <w:jc w:val="center"/>
            </w:pPr>
            <w:r>
              <w:t>Recommended literature</w:t>
            </w:r>
          </w:p>
        </w:tc>
        <w:tc>
          <w:tcPr>
            <w:tcW w:w="6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E9B48" w14:textId="77777777" w:rsidR="00B30FB4" w:rsidRPr="00B30FB4" w:rsidRDefault="00B30FB4" w:rsidP="00B30FB4">
            <w:pPr>
              <w:shd w:val="clear" w:color="auto" w:fill="FFFFFF"/>
              <w:rPr>
                <w:color w:val="000000"/>
              </w:rPr>
            </w:pPr>
            <w:r w:rsidRPr="00B30FB4">
              <w:rPr>
                <w:color w:val="000000"/>
              </w:rPr>
              <w:t>1. Основы предпринимательской деятельности: учеб.</w:t>
            </w:r>
          </w:p>
          <w:p w14:paraId="5A77F41E" w14:textId="77777777" w:rsidR="00B30FB4" w:rsidRPr="00B30FB4" w:rsidRDefault="00B30FB4" w:rsidP="00B30FB4">
            <w:pPr>
              <w:shd w:val="clear" w:color="auto" w:fill="FFFFFF"/>
              <w:rPr>
                <w:color w:val="000000"/>
              </w:rPr>
            </w:pPr>
            <w:r w:rsidRPr="00B30FB4">
              <w:rPr>
                <w:color w:val="000000"/>
              </w:rPr>
              <w:t>пособие для студентов учреждений высшего образования</w:t>
            </w:r>
          </w:p>
          <w:p w14:paraId="46DD105E" w14:textId="77777777" w:rsidR="00B30FB4" w:rsidRPr="00B30FB4" w:rsidRDefault="00B30FB4" w:rsidP="00B30FB4">
            <w:pPr>
              <w:shd w:val="clear" w:color="auto" w:fill="FFFFFF"/>
              <w:rPr>
                <w:color w:val="000000"/>
              </w:rPr>
            </w:pPr>
            <w:r w:rsidRPr="00B30FB4">
              <w:rPr>
                <w:color w:val="000000"/>
              </w:rPr>
              <w:t>по экономическим специальностям / [В.Л. Клюня и др.];</w:t>
            </w:r>
          </w:p>
          <w:p w14:paraId="29C9CE73" w14:textId="77777777" w:rsidR="00B30FB4" w:rsidRPr="00B30FB4" w:rsidRDefault="00B30FB4" w:rsidP="00B30FB4">
            <w:pPr>
              <w:shd w:val="clear" w:color="auto" w:fill="FFFFFF"/>
              <w:rPr>
                <w:color w:val="000000"/>
              </w:rPr>
            </w:pPr>
            <w:r w:rsidRPr="00B30FB4">
              <w:rPr>
                <w:color w:val="000000"/>
              </w:rPr>
              <w:t>под ред. В.Л. Клюни, Н.В. Бородачевой. - Минск:</w:t>
            </w:r>
          </w:p>
          <w:p w14:paraId="3E01E59F" w14:textId="77777777" w:rsidR="00B30FB4" w:rsidRPr="00B30FB4" w:rsidRDefault="00B30FB4" w:rsidP="00B30FB4">
            <w:pPr>
              <w:shd w:val="clear" w:color="auto" w:fill="FFFFFF"/>
              <w:rPr>
                <w:color w:val="000000"/>
              </w:rPr>
            </w:pPr>
            <w:r w:rsidRPr="00B30FB4">
              <w:rPr>
                <w:color w:val="000000"/>
              </w:rPr>
              <w:t>Издательский Центр БГУ, 2019 - 308 с.</w:t>
            </w:r>
          </w:p>
          <w:p w14:paraId="69D2E86A" w14:textId="77777777" w:rsidR="00B30FB4" w:rsidRPr="00B30FB4" w:rsidRDefault="00B30FB4" w:rsidP="00B30FB4">
            <w:pPr>
              <w:shd w:val="clear" w:color="auto" w:fill="FFFFFF"/>
              <w:rPr>
                <w:color w:val="000000"/>
              </w:rPr>
            </w:pPr>
            <w:r w:rsidRPr="00B30FB4">
              <w:rPr>
                <w:color w:val="000000"/>
              </w:rPr>
              <w:t>2. Яковлев, Г.А. Основы предпринимательской</w:t>
            </w:r>
          </w:p>
          <w:p w14:paraId="5B2B1AAD" w14:textId="77777777" w:rsidR="00B30FB4" w:rsidRPr="00B30FB4" w:rsidRDefault="00B30FB4" w:rsidP="00B30FB4">
            <w:pPr>
              <w:shd w:val="clear" w:color="auto" w:fill="FFFFFF"/>
              <w:rPr>
                <w:color w:val="000000"/>
              </w:rPr>
            </w:pPr>
            <w:r w:rsidRPr="00B30FB4">
              <w:rPr>
                <w:color w:val="000000"/>
              </w:rPr>
              <w:t>деятельности: учеб. пособие для студентов,</w:t>
            </w:r>
          </w:p>
          <w:p w14:paraId="1FAB3578" w14:textId="77777777" w:rsidR="00B30FB4" w:rsidRPr="00B30FB4" w:rsidRDefault="00B30FB4" w:rsidP="00B30FB4">
            <w:pPr>
              <w:shd w:val="clear" w:color="auto" w:fill="FFFFFF"/>
              <w:rPr>
                <w:color w:val="000000"/>
              </w:rPr>
            </w:pPr>
            <w:r w:rsidRPr="00B30FB4">
              <w:rPr>
                <w:color w:val="000000"/>
              </w:rPr>
              <w:t>обучающихся по основным образовательным программам</w:t>
            </w:r>
          </w:p>
          <w:p w14:paraId="062EEF2D" w14:textId="77777777" w:rsidR="00B30FB4" w:rsidRPr="00B30FB4" w:rsidRDefault="00B30FB4" w:rsidP="00B30FB4">
            <w:pPr>
              <w:shd w:val="clear" w:color="auto" w:fill="FFFFFF"/>
              <w:rPr>
                <w:color w:val="000000"/>
              </w:rPr>
            </w:pPr>
            <w:r w:rsidRPr="00B30FB4">
              <w:rPr>
                <w:color w:val="000000"/>
              </w:rPr>
              <w:t>среднего профессионального образования / Г.А. Яковлев.</w:t>
            </w:r>
          </w:p>
          <w:p w14:paraId="519A35C3" w14:textId="77777777" w:rsidR="00B30FB4" w:rsidRPr="00B30FB4" w:rsidRDefault="00B30FB4" w:rsidP="00B30FB4">
            <w:pPr>
              <w:shd w:val="clear" w:color="auto" w:fill="FFFFFF"/>
              <w:rPr>
                <w:color w:val="000000"/>
              </w:rPr>
            </w:pPr>
            <w:r w:rsidRPr="00B30FB4">
              <w:rPr>
                <w:color w:val="000000"/>
              </w:rPr>
              <w:t>- 2-е изд. -М. : ИНФРА-М, 2020 - 311 с.</w:t>
            </w:r>
          </w:p>
          <w:p w14:paraId="240D5E52" w14:textId="77777777" w:rsidR="00B30FB4" w:rsidRPr="00B30FB4" w:rsidRDefault="00B30FB4" w:rsidP="00B30FB4">
            <w:pPr>
              <w:shd w:val="clear" w:color="auto" w:fill="FFFFFF"/>
              <w:rPr>
                <w:color w:val="000000"/>
              </w:rPr>
            </w:pPr>
            <w:r w:rsidRPr="00B30FB4">
              <w:rPr>
                <w:color w:val="000000"/>
              </w:rPr>
              <w:t>3. Малое предпринимательство: организация, управление,</w:t>
            </w:r>
          </w:p>
          <w:p w14:paraId="2FE83985" w14:textId="77777777" w:rsidR="00B30FB4" w:rsidRPr="00B30FB4" w:rsidRDefault="00B30FB4" w:rsidP="00B30FB4">
            <w:pPr>
              <w:shd w:val="clear" w:color="auto" w:fill="FFFFFF"/>
              <w:rPr>
                <w:color w:val="000000"/>
              </w:rPr>
            </w:pPr>
            <w:r w:rsidRPr="00B30FB4">
              <w:rPr>
                <w:color w:val="000000"/>
              </w:rPr>
              <w:t>экономика:</w:t>
            </w:r>
          </w:p>
          <w:p w14:paraId="7AF372F6" w14:textId="77777777" w:rsidR="00B30FB4" w:rsidRPr="00B30FB4" w:rsidRDefault="00B30FB4" w:rsidP="00B30FB4">
            <w:pPr>
              <w:shd w:val="clear" w:color="auto" w:fill="FFFFFF"/>
              <w:rPr>
                <w:color w:val="000000"/>
              </w:rPr>
            </w:pPr>
            <w:r w:rsidRPr="00B30FB4">
              <w:rPr>
                <w:color w:val="000000"/>
              </w:rPr>
              <w:t>учеб. пособие / под ред. В.Я. Горфинкеля. - М.: КНОРСУС,</w:t>
            </w:r>
          </w:p>
          <w:p w14:paraId="688E4ACA" w14:textId="77777777" w:rsidR="00B30FB4" w:rsidRPr="00B30FB4" w:rsidRDefault="00B30FB4" w:rsidP="00B30FB4">
            <w:pPr>
              <w:shd w:val="clear" w:color="auto" w:fill="FFFFFF"/>
              <w:rPr>
                <w:color w:val="000000"/>
              </w:rPr>
            </w:pPr>
            <w:r w:rsidRPr="00B30FB4">
              <w:rPr>
                <w:color w:val="000000"/>
              </w:rPr>
              <w:t>2016 - 336 с .</w:t>
            </w:r>
          </w:p>
          <w:p w14:paraId="35D8184D" w14:textId="77777777" w:rsidR="00B30FB4" w:rsidRPr="00B30FB4" w:rsidRDefault="00B30FB4" w:rsidP="00B30FB4">
            <w:pPr>
              <w:shd w:val="clear" w:color="auto" w:fill="FFFFFF"/>
              <w:rPr>
                <w:color w:val="000000"/>
              </w:rPr>
            </w:pPr>
            <w:r w:rsidRPr="00B30FB4">
              <w:rPr>
                <w:color w:val="000000"/>
              </w:rPr>
              <w:t>4. Портных, В.В. Стратегия бизнеса / В.В. Портных. - 4-е</w:t>
            </w:r>
          </w:p>
          <w:p w14:paraId="12AC3443" w14:textId="3E29118C" w:rsidR="00281BB1" w:rsidRPr="00B30FB4" w:rsidRDefault="00B30FB4" w:rsidP="00B30FB4">
            <w:pPr>
              <w:shd w:val="clear" w:color="auto" w:fill="FFFFFF"/>
              <w:rPr>
                <w:color w:val="000000"/>
              </w:rPr>
            </w:pPr>
            <w:r w:rsidRPr="00B30FB4">
              <w:rPr>
                <w:color w:val="000000"/>
              </w:rPr>
              <w:t>изд. -М.: Дашков и К, 2021 - 273 с.</w:t>
            </w:r>
          </w:p>
        </w:tc>
      </w:tr>
      <w:tr w:rsidR="00281BB1" w:rsidRPr="00B30FB4" w14:paraId="3E1EBB61" w14:textId="77777777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A52E9E" w14:textId="77777777" w:rsidR="00281BB1" w:rsidRDefault="00B30FB4">
            <w:pPr>
              <w:spacing w:line="216" w:lineRule="exact"/>
              <w:jc w:val="center"/>
            </w:pPr>
            <w:r>
              <w:t>. 11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FA65D9" w14:textId="77777777" w:rsidR="00281BB1" w:rsidRDefault="00B30FB4">
            <w:pPr>
              <w:spacing w:line="216" w:lineRule="exact"/>
              <w:jc w:val="center"/>
            </w:pPr>
            <w:r>
              <w:t>Teaching methods</w:t>
            </w:r>
          </w:p>
        </w:tc>
        <w:tc>
          <w:tcPr>
            <w:tcW w:w="6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218D0" w14:textId="77777777" w:rsidR="00281BB1" w:rsidRPr="00B30FB4" w:rsidRDefault="00B30FB4">
            <w:pPr>
              <w:spacing w:line="216" w:lineRule="exact"/>
              <w:jc w:val="both"/>
              <w:rPr>
                <w:lang w:val="en-US"/>
              </w:rPr>
            </w:pPr>
            <w:r w:rsidRPr="00B30FB4">
              <w:rPr>
                <w:lang w:val="en-US"/>
              </w:rPr>
              <w:t xml:space="preserve">Dialogical, practical, comparative, problem-based, generalizing, </w:t>
            </w:r>
            <w:r w:rsidRPr="00B30FB4">
              <w:rPr>
                <w:lang w:val="en-US"/>
              </w:rPr>
              <w:t>analytical.</w:t>
            </w:r>
          </w:p>
        </w:tc>
      </w:tr>
      <w:tr w:rsidR="00281BB1" w14:paraId="0B0AA9E7" w14:textId="77777777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074D95" w14:textId="77777777" w:rsidR="00281BB1" w:rsidRDefault="00B30FB4">
            <w:pPr>
              <w:spacing w:line="216" w:lineRule="exact"/>
              <w:jc w:val="center"/>
            </w:pPr>
            <w:r>
              <w:t>12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3822B2" w14:textId="77777777" w:rsidR="00281BB1" w:rsidRDefault="00B30FB4">
            <w:pPr>
              <w:spacing w:line="216" w:lineRule="exact"/>
              <w:jc w:val="center"/>
            </w:pPr>
            <w:r>
              <w:t>Language of instruction</w:t>
            </w:r>
          </w:p>
        </w:tc>
        <w:tc>
          <w:tcPr>
            <w:tcW w:w="6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7F124" w14:textId="77777777" w:rsidR="00281BB1" w:rsidRDefault="00B30FB4">
            <w:pPr>
              <w:spacing w:line="216" w:lineRule="exact"/>
              <w:jc w:val="center"/>
            </w:pPr>
            <w:r>
              <w:t>Russian</w:t>
            </w:r>
          </w:p>
        </w:tc>
      </w:tr>
    </w:tbl>
    <w:p w14:paraId="3324C2C2" w14:textId="77777777" w:rsidR="00281BB1" w:rsidRDefault="00281BB1">
      <w:pPr>
        <w:jc w:val="center"/>
        <w:rPr>
          <w:b/>
        </w:rPr>
      </w:pPr>
    </w:p>
    <w:p w14:paraId="24505D07" w14:textId="77777777" w:rsidR="00281BB1" w:rsidRDefault="00281BB1">
      <w:pPr>
        <w:jc w:val="center"/>
        <w:rPr>
          <w:b/>
        </w:rPr>
      </w:pPr>
    </w:p>
    <w:p w14:paraId="3A0D9322" w14:textId="77777777" w:rsidR="00281BB1" w:rsidRDefault="00281BB1">
      <w:pPr>
        <w:jc w:val="center"/>
        <w:rPr>
          <w:b/>
        </w:rPr>
      </w:pPr>
    </w:p>
    <w:p w14:paraId="35D26508" w14:textId="77777777" w:rsidR="00281BB1" w:rsidRDefault="00281BB1">
      <w:pPr>
        <w:jc w:val="both"/>
        <w:rPr>
          <w:b/>
        </w:rPr>
      </w:pPr>
    </w:p>
    <w:sectPr w:rsidR="00281BB1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0"/>
    <w:family w:val="roman"/>
    <w:pitch w:val="variable"/>
  </w:font>
  <w:font w:name="AR PL UMing CN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6339A3"/>
    <w:multiLevelType w:val="multilevel"/>
    <w:tmpl w:val="B2E2FE0C"/>
    <w:lvl w:ilvl="0">
      <w:start w:val="1"/>
      <w:numFmt w:val="decimal"/>
      <w:lvlText w:val="%1."/>
      <w:lvlJc w:val="center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22D2470"/>
    <w:multiLevelType w:val="multilevel"/>
    <w:tmpl w:val="2A6CBFC2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BB1"/>
    <w:rsid w:val="00281BB1"/>
    <w:rsid w:val="00B30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A1C12"/>
  <w15:docId w15:val="{2F98A81A-3137-4B8C-A032-702E58976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AR PL UMing CN" w:hAnsi="Liberation Serif" w:cs="FreeSans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lang w:val="ru-RU" w:bidi="ar-SA"/>
    </w:rPr>
  </w:style>
  <w:style w:type="paragraph" w:styleId="Heading1">
    <w:name w:val="heading 1"/>
    <w:basedOn w:val="Normal"/>
    <w:next w:val="Normal"/>
    <w:uiPriority w:val="9"/>
    <w:qFormat/>
    <w:pPr>
      <w:keepNext/>
      <w:numPr>
        <w:numId w:val="1"/>
      </w:numPr>
      <w:spacing w:before="240" w:after="60"/>
      <w:outlineLvl w:val="0"/>
    </w:pPr>
    <w:rPr>
      <w:rFonts w:ascii="Cambria" w:hAnsi="Cambria" w:cs="Cambria"/>
      <w:b/>
      <w:bCs/>
      <w:kern w:val="2"/>
      <w:sz w:val="32"/>
      <w:szCs w:val="32"/>
      <w:lang w:val="en-US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numPr>
        <w:ilvl w:val="5"/>
        <w:numId w:val="1"/>
      </w:numPr>
      <w:spacing w:before="280" w:after="100" w:line="360" w:lineRule="auto"/>
      <w:outlineLvl w:val="5"/>
    </w:pPr>
    <w:rPr>
      <w:rFonts w:ascii="Arial" w:hAnsi="Arial" w:cs="Arial"/>
      <w:i/>
      <w:iCs/>
      <w:color w:val="4F81BD"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qFormat/>
    <w:rPr>
      <w:spacing w:val="0"/>
      <w:kern w:val="2"/>
      <w:position w:val="0"/>
      <w:sz w:val="24"/>
      <w:u w:val="none"/>
      <w:vertAlign w:val="baseline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spacing w:val="0"/>
      <w:kern w:val="2"/>
      <w:position w:val="0"/>
      <w:sz w:val="24"/>
      <w:u w:val="none"/>
      <w:vertAlign w:val="baseline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spacing w:val="0"/>
      <w:kern w:val="2"/>
      <w:position w:val="0"/>
      <w:sz w:val="24"/>
      <w:u w:val="none"/>
      <w:vertAlign w:val="baseline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spacing w:val="0"/>
      <w:kern w:val="2"/>
      <w:position w:val="0"/>
      <w:sz w:val="24"/>
      <w:u w:val="none"/>
      <w:vertAlign w:val="baseline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  <w:lang w:val="ru-RU" w:bidi="ru-RU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spacing w:val="0"/>
      <w:kern w:val="2"/>
      <w:position w:val="0"/>
      <w:sz w:val="24"/>
      <w:u w:val="none"/>
      <w:vertAlign w:val="baseline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  <w:rPr>
      <w:spacing w:val="0"/>
      <w:kern w:val="2"/>
      <w:position w:val="0"/>
      <w:sz w:val="24"/>
      <w:u w:val="none"/>
      <w:vertAlign w:val="baseline"/>
    </w:rPr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  <w:rPr>
      <w:spacing w:val="0"/>
      <w:kern w:val="2"/>
      <w:position w:val="0"/>
      <w:sz w:val="24"/>
      <w:u w:val="none"/>
      <w:vertAlign w:val="baseline"/>
    </w:rPr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a">
    <w:name w:val="Основной шрифт абзаца"/>
    <w:qFormat/>
  </w:style>
  <w:style w:type="character" w:customStyle="1" w:styleId="a0">
    <w:name w:val="Основной текст с отступом Знак"/>
    <w:qFormat/>
    <w:rPr>
      <w:sz w:val="24"/>
      <w:szCs w:val="24"/>
      <w:lang w:val="ru-RU" w:bidi="ar-SA"/>
    </w:rPr>
  </w:style>
  <w:style w:type="character" w:customStyle="1" w:styleId="a1">
    <w:name w:val="Название Знак"/>
    <w:qFormat/>
    <w:rPr>
      <w:rFonts w:ascii="Arial" w:hAnsi="Arial" w:cs="Arial"/>
      <w:b/>
      <w:sz w:val="32"/>
    </w:rPr>
  </w:style>
  <w:style w:type="character" w:customStyle="1" w:styleId="a2">
    <w:name w:val="Основной текст Знак"/>
    <w:qFormat/>
    <w:rPr>
      <w:sz w:val="24"/>
      <w:szCs w:val="24"/>
    </w:rPr>
  </w:style>
  <w:style w:type="character" w:customStyle="1" w:styleId="6">
    <w:name w:val="Заголовок 6 Знак"/>
    <w:qFormat/>
    <w:rPr>
      <w:rFonts w:ascii="Arial" w:hAnsi="Arial" w:cs="Arial"/>
      <w:i/>
      <w:iCs/>
      <w:color w:val="4F81BD"/>
      <w:sz w:val="22"/>
      <w:szCs w:val="22"/>
    </w:rPr>
  </w:style>
  <w:style w:type="character" w:customStyle="1" w:styleId="a3">
    <w:name w:val="Без интервала Знак"/>
    <w:qFormat/>
    <w:rPr>
      <w:sz w:val="22"/>
      <w:szCs w:val="22"/>
    </w:rPr>
  </w:style>
  <w:style w:type="character" w:customStyle="1" w:styleId="FontStyle22">
    <w:name w:val="Font Style22"/>
    <w:qFormat/>
    <w:rPr>
      <w:rFonts w:ascii="Times New Roman" w:hAnsi="Times New Roman" w:cs="Times New Roman"/>
      <w:sz w:val="18"/>
      <w:szCs w:val="18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apple-converted-space">
    <w:name w:val="apple-converted-space"/>
    <w:basedOn w:val="a"/>
    <w:qFormat/>
  </w:style>
  <w:style w:type="character" w:customStyle="1" w:styleId="1">
    <w:name w:val="Заголовок 1 Знак"/>
    <w:qFormat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">
    <w:name w:val="Основной текст (2)_"/>
    <w:qFormat/>
    <w:rPr>
      <w:sz w:val="28"/>
      <w:szCs w:val="28"/>
      <w:shd w:val="clear" w:color="auto" w:fill="FFFFFF"/>
    </w:rPr>
  </w:style>
  <w:style w:type="character" w:customStyle="1" w:styleId="a4">
    <w:name w:val="Основной текст_"/>
    <w:qFormat/>
    <w:rPr>
      <w:spacing w:val="4"/>
      <w:sz w:val="17"/>
      <w:szCs w:val="17"/>
      <w:shd w:val="clear" w:color="auto" w:fill="FFFFFF"/>
    </w:rPr>
  </w:style>
  <w:style w:type="paragraph" w:customStyle="1" w:styleId="Heading">
    <w:name w:val="Heading"/>
    <w:basedOn w:val="Normal"/>
    <w:next w:val="BodyText"/>
    <w:qFormat/>
    <w:pPr>
      <w:ind w:left="6372"/>
      <w:jc w:val="center"/>
    </w:pPr>
    <w:rPr>
      <w:rFonts w:ascii="Arial" w:hAnsi="Arial" w:cs="Arial"/>
      <w:b/>
      <w:sz w:val="32"/>
      <w:szCs w:val="20"/>
      <w:lang w:val="en-US"/>
    </w:rPr>
  </w:style>
  <w:style w:type="paragraph" w:styleId="BodyText">
    <w:name w:val="Body Text"/>
    <w:basedOn w:val="Normal"/>
    <w:pPr>
      <w:spacing w:after="120"/>
    </w:pPr>
    <w:rPr>
      <w:lang w:val="en-US"/>
    </w:rPr>
  </w:style>
  <w:style w:type="paragraph" w:styleId="List">
    <w:name w:val="List"/>
    <w:basedOn w:val="BodyText"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styleId="BodyTextIndent">
    <w:name w:val="Body Text Indent"/>
    <w:basedOn w:val="Normal"/>
    <w:pPr>
      <w:ind w:firstLine="720"/>
      <w:jc w:val="both"/>
    </w:pPr>
  </w:style>
  <w:style w:type="paragraph" w:customStyle="1" w:styleId="a5">
    <w:name w:val="Без интервала"/>
    <w:basedOn w:val="Normal"/>
    <w:qFormat/>
    <w:pPr>
      <w:spacing w:after="120" w:line="360" w:lineRule="auto"/>
    </w:pPr>
    <w:rPr>
      <w:sz w:val="22"/>
      <w:szCs w:val="22"/>
      <w:lang w:val="en-US"/>
    </w:rPr>
  </w:style>
  <w:style w:type="paragraph" w:customStyle="1" w:styleId="Style4">
    <w:name w:val="Style4"/>
    <w:basedOn w:val="Normal"/>
    <w:qFormat/>
    <w:pPr>
      <w:widowControl w:val="0"/>
      <w:autoSpaceDE w:val="0"/>
      <w:spacing w:line="242" w:lineRule="exact"/>
      <w:ind w:firstLine="288"/>
      <w:jc w:val="both"/>
    </w:pPr>
  </w:style>
  <w:style w:type="paragraph" w:customStyle="1" w:styleId="a6">
    <w:name w:val="Абзац списка"/>
    <w:basedOn w:val="Normal"/>
    <w:qFormat/>
    <w:pPr>
      <w:ind w:left="720"/>
      <w:contextualSpacing/>
    </w:pPr>
    <w:rPr>
      <w:sz w:val="20"/>
      <w:szCs w:val="20"/>
    </w:rPr>
  </w:style>
  <w:style w:type="paragraph" w:customStyle="1" w:styleId="20">
    <w:name w:val="Основной текст (2)"/>
    <w:basedOn w:val="Normal"/>
    <w:qFormat/>
    <w:pPr>
      <w:widowControl w:val="0"/>
      <w:shd w:val="clear" w:color="auto" w:fill="FFFFFF"/>
      <w:spacing w:before="60" w:after="420"/>
      <w:jc w:val="center"/>
    </w:pPr>
    <w:rPr>
      <w:sz w:val="28"/>
      <w:szCs w:val="28"/>
      <w:lang w:val="en-US"/>
    </w:rPr>
  </w:style>
  <w:style w:type="paragraph" w:customStyle="1" w:styleId="a7">
    <w:name w:val="Обычный (веб)"/>
    <w:basedOn w:val="Normal"/>
    <w:qFormat/>
    <w:pPr>
      <w:spacing w:before="280" w:after="280"/>
    </w:pPr>
  </w:style>
  <w:style w:type="paragraph" w:customStyle="1" w:styleId="4">
    <w:name w:val="Основной текст4"/>
    <w:basedOn w:val="Normal"/>
    <w:qFormat/>
    <w:pPr>
      <w:widowControl w:val="0"/>
      <w:shd w:val="clear" w:color="auto" w:fill="FFFFFF"/>
      <w:spacing w:line="216" w:lineRule="exact"/>
      <w:jc w:val="both"/>
    </w:pPr>
    <w:rPr>
      <w:spacing w:val="4"/>
      <w:sz w:val="17"/>
      <w:szCs w:val="17"/>
      <w:lang w:val="en-US"/>
    </w:rPr>
  </w:style>
  <w:style w:type="paragraph" w:customStyle="1" w:styleId="TableContents">
    <w:name w:val="Table Contents"/>
    <w:basedOn w:val="Norma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1475</Characters>
  <Application>Microsoft Office Word</Application>
  <DocSecurity>0</DocSecurity>
  <Lines>12</Lines>
  <Paragraphs>3</Paragraphs>
  <ScaleCrop>false</ScaleCrop>
  <Company/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Yandex.Translate</dc:creator>
  <dc:description>Translated with Yandex.Translate</dc:description>
  <cp:lastModifiedBy>Амина Ахадова</cp:lastModifiedBy>
  <cp:revision>2</cp:revision>
  <cp:lastPrinted>2016-10-19T15:34:00Z</cp:lastPrinted>
  <dcterms:created xsi:type="dcterms:W3CDTF">2023-11-17T05:58:00Z</dcterms:created>
  <dcterms:modified xsi:type="dcterms:W3CDTF">2023-11-17T05:58:00Z</dcterms:modified>
  <dc:language>en-US</dc:language>
</cp:coreProperties>
</file>